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A7" w:rsidRDefault="00D018A7"/>
    <w:p w:rsidR="00EF1916" w:rsidRPr="00EF1916" w:rsidRDefault="00EF1916">
      <w:pPr>
        <w:rPr>
          <w:b/>
          <w:lang w:val="en-GB"/>
        </w:rPr>
      </w:pPr>
      <w:r w:rsidRPr="00EF1916">
        <w:rPr>
          <w:b/>
          <w:lang w:val="en-GB"/>
        </w:rPr>
        <w:t>JRU EMSO Italia</w:t>
      </w:r>
    </w:p>
    <w:p w:rsidR="008060A4" w:rsidRPr="008060A4" w:rsidRDefault="008060A4">
      <w:pPr>
        <w:rPr>
          <w:lang w:val="en-GB"/>
        </w:rPr>
      </w:pPr>
      <w:r w:rsidRPr="008060A4">
        <w:rPr>
          <w:lang w:val="en-GB"/>
        </w:rPr>
        <w:t xml:space="preserve">Status of potential new node/integration </w:t>
      </w:r>
      <w:r w:rsidR="00EF1916">
        <w:rPr>
          <w:lang w:val="en-GB"/>
        </w:rPr>
        <w:t xml:space="preserve">of existing nodes and test sites </w:t>
      </w:r>
    </w:p>
    <w:p w:rsidR="008060A4" w:rsidRPr="008060A4" w:rsidRDefault="008060A4">
      <w:pPr>
        <w:rPr>
          <w:lang w:val="en-GB"/>
        </w:rPr>
      </w:pP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2573"/>
        <w:gridCol w:w="1250"/>
        <w:gridCol w:w="1701"/>
        <w:gridCol w:w="1134"/>
        <w:gridCol w:w="5953"/>
        <w:gridCol w:w="1418"/>
      </w:tblGrid>
      <w:tr w:rsidR="008060A4" w:rsidRPr="00E41011" w:rsidTr="00E41011">
        <w:trPr>
          <w:trHeight w:val="1363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Infrastructure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New Node</w:t>
            </w: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Integration to Existing Node</w:t>
            </w: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Test Site</w:t>
            </w:r>
          </w:p>
        </w:tc>
        <w:tc>
          <w:tcPr>
            <w:tcW w:w="595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Services</w:t>
            </w:r>
          </w:p>
        </w:tc>
        <w:tc>
          <w:tcPr>
            <w:tcW w:w="1418" w:type="dxa"/>
          </w:tcPr>
          <w:p w:rsidR="008060A4" w:rsidRDefault="008060A4" w:rsidP="00E41011">
            <w:pPr>
              <w:rPr>
                <w:lang w:val="en-GB"/>
              </w:rPr>
            </w:pPr>
            <w:r>
              <w:rPr>
                <w:lang w:val="en-GB"/>
              </w:rPr>
              <w:t xml:space="preserve">Readiness </w:t>
            </w:r>
            <w:r w:rsidRPr="00A52D64">
              <w:rPr>
                <w:sz w:val="20"/>
                <w:szCs w:val="20"/>
                <w:lang w:val="en-GB"/>
              </w:rPr>
              <w:t>(1= data services operational/; 2= data/services o</w:t>
            </w:r>
            <w:bookmarkStart w:id="0" w:name="_GoBack"/>
            <w:bookmarkEnd w:id="0"/>
            <w:r w:rsidRPr="00A52D64">
              <w:rPr>
                <w:sz w:val="20"/>
                <w:szCs w:val="20"/>
                <w:lang w:val="en-GB"/>
              </w:rPr>
              <w:t>peration plan)</w:t>
            </w:r>
          </w:p>
        </w:tc>
      </w:tr>
      <w:tr w:rsidR="008060A4" w:rsidRPr="00F41343" w:rsidTr="00E41011">
        <w:trPr>
          <w:trHeight w:val="850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CNR-W1M3A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X?</w:t>
            </w:r>
            <w:proofErr w:type="gramEnd"/>
          </w:p>
        </w:tc>
        <w:tc>
          <w:tcPr>
            <w:tcW w:w="1701" w:type="dxa"/>
          </w:tcPr>
          <w:p w:rsidR="008060A4" w:rsidRPr="00F41343" w:rsidRDefault="008060A4" w:rsidP="003352F0">
            <w:pPr>
              <w:jc w:val="center"/>
              <w:rPr>
                <w:lang w:val="en-GB"/>
              </w:rPr>
            </w:pPr>
            <w:proofErr w:type="gramStart"/>
            <w:r w:rsidRPr="00F41343">
              <w:rPr>
                <w:lang w:val="en-GB"/>
              </w:rPr>
              <w:t>X</w:t>
            </w:r>
            <w:r>
              <w:rPr>
                <w:lang w:val="en-GB"/>
              </w:rPr>
              <w:t>?</w:t>
            </w:r>
            <w:proofErr w:type="gramEnd"/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8060A4" w:rsidRDefault="008060A4" w:rsidP="003352F0">
            <w:pPr>
              <w:rPr>
                <w:sz w:val="20"/>
                <w:szCs w:val="20"/>
                <w:lang w:val="en-GB"/>
              </w:rPr>
            </w:pPr>
            <w:r w:rsidRPr="00D07850">
              <w:rPr>
                <w:sz w:val="20"/>
                <w:szCs w:val="20"/>
                <w:lang w:val="en-GB"/>
              </w:rPr>
              <w:t>Oceanography, climatology</w:t>
            </w:r>
          </w:p>
          <w:p w:rsidR="008060A4" w:rsidRPr="00D07850" w:rsidRDefault="008060A4" w:rsidP="003352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(d</w:t>
            </w:r>
            <w:r>
              <w:rPr>
                <w:lang w:val="en-GB"/>
              </w:rPr>
              <w:t>ata and metadata Published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:rsidR="008060A4" w:rsidRPr="00D07850" w:rsidRDefault="008060A4" w:rsidP="003352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</w:tr>
      <w:tr w:rsidR="008060A4" w:rsidRPr="00F41343" w:rsidTr="00E41011">
        <w:trPr>
          <w:trHeight w:val="872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CNR – COR (Corsica Channel)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X?</w:t>
            </w:r>
            <w:proofErr w:type="gramEnd"/>
          </w:p>
        </w:tc>
        <w:tc>
          <w:tcPr>
            <w:tcW w:w="1701" w:type="dxa"/>
          </w:tcPr>
          <w:p w:rsidR="008060A4" w:rsidRPr="00F41343" w:rsidRDefault="008060A4" w:rsidP="003352F0">
            <w:pPr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X?</w:t>
            </w:r>
            <w:proofErr w:type="gramEnd"/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8060A4" w:rsidRDefault="008060A4" w:rsidP="003352F0">
            <w:pPr>
              <w:rPr>
                <w:sz w:val="20"/>
                <w:szCs w:val="20"/>
                <w:lang w:val="en-GB"/>
              </w:rPr>
            </w:pPr>
            <w:r w:rsidRPr="00D07850">
              <w:rPr>
                <w:sz w:val="20"/>
                <w:szCs w:val="20"/>
                <w:lang w:val="en-GB"/>
              </w:rPr>
              <w:t>Oceanography, climatology</w:t>
            </w:r>
          </w:p>
          <w:p w:rsidR="008060A4" w:rsidRDefault="008060A4" w:rsidP="003352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Time series raw, QC </w:t>
            </w:r>
          </w:p>
          <w:p w:rsidR="008060A4" w:rsidRPr="00D07850" w:rsidRDefault="008060A4" w:rsidP="003352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 data off-line, not published)</w:t>
            </w:r>
          </w:p>
        </w:tc>
        <w:tc>
          <w:tcPr>
            <w:tcW w:w="1418" w:type="dxa"/>
          </w:tcPr>
          <w:p w:rsidR="008060A4" w:rsidRPr="00D07850" w:rsidRDefault="008060A4" w:rsidP="003352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8060A4" w:rsidRPr="00F41343" w:rsidTr="00E41011">
        <w:trPr>
          <w:trHeight w:val="534"/>
        </w:trPr>
        <w:tc>
          <w:tcPr>
            <w:tcW w:w="2573" w:type="dxa"/>
          </w:tcPr>
          <w:p w:rsidR="008060A4" w:rsidRPr="00F94C6C" w:rsidRDefault="008060A4" w:rsidP="003352F0">
            <w:pPr>
              <w:rPr>
                <w:highlight w:val="cyan"/>
                <w:lang w:val="en-GB"/>
              </w:rPr>
            </w:pPr>
            <w:r w:rsidRPr="00F94C6C">
              <w:rPr>
                <w:highlight w:val="cyan"/>
                <w:lang w:val="en-GB"/>
              </w:rPr>
              <w:t>CNR-CO1 + CO2</w:t>
            </w:r>
          </w:p>
        </w:tc>
        <w:tc>
          <w:tcPr>
            <w:tcW w:w="1250" w:type="dxa"/>
          </w:tcPr>
          <w:p w:rsidR="008060A4" w:rsidRDefault="008060A4" w:rsidP="003352F0">
            <w:pPr>
              <w:rPr>
                <w:lang w:val="en-GB"/>
              </w:rPr>
            </w:pPr>
            <w:r w:rsidRPr="00F94C6C">
              <w:rPr>
                <w:highlight w:val="cyan"/>
                <w:lang w:val="en-GB"/>
              </w:rPr>
              <w:t>X</w:t>
            </w:r>
          </w:p>
        </w:tc>
        <w:tc>
          <w:tcPr>
            <w:tcW w:w="1701" w:type="dxa"/>
          </w:tcPr>
          <w:p w:rsidR="008060A4" w:rsidRPr="00F41343" w:rsidRDefault="008060A4" w:rsidP="003352F0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8060A4" w:rsidRDefault="008060A4" w:rsidP="003352F0">
            <w:pPr>
              <w:rPr>
                <w:sz w:val="20"/>
                <w:szCs w:val="20"/>
                <w:lang w:val="en-GB"/>
              </w:rPr>
            </w:pPr>
            <w:r w:rsidRPr="00D07850">
              <w:rPr>
                <w:sz w:val="20"/>
                <w:szCs w:val="20"/>
                <w:lang w:val="en-GB"/>
              </w:rPr>
              <w:t>Oceanography, climatology</w:t>
            </w:r>
          </w:p>
          <w:p w:rsidR="008060A4" w:rsidRPr="00D07850" w:rsidRDefault="008060A4" w:rsidP="003352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 data off-line, not published)</w:t>
            </w:r>
          </w:p>
        </w:tc>
        <w:tc>
          <w:tcPr>
            <w:tcW w:w="1418" w:type="dxa"/>
          </w:tcPr>
          <w:p w:rsidR="008060A4" w:rsidRDefault="008060A4" w:rsidP="003352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8060A4" w:rsidRPr="00F41343" w:rsidTr="00E41011">
        <w:trPr>
          <w:trHeight w:val="850"/>
        </w:trPr>
        <w:tc>
          <w:tcPr>
            <w:tcW w:w="2573" w:type="dxa"/>
          </w:tcPr>
          <w:p w:rsidR="008060A4" w:rsidRPr="00D07850" w:rsidRDefault="008060A4" w:rsidP="003352F0">
            <w:r w:rsidRPr="00D07850">
              <w:t xml:space="preserve">OGS-E2M3A + </w:t>
            </w:r>
          </w:p>
          <w:p w:rsidR="008060A4" w:rsidRPr="00D07850" w:rsidRDefault="008060A4" w:rsidP="003352F0">
            <w:r w:rsidRPr="00D07850">
              <w:t>CNR BB-FF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X</w:t>
            </w: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8060A4" w:rsidRDefault="008060A4" w:rsidP="003352F0">
            <w:pPr>
              <w:rPr>
                <w:sz w:val="20"/>
                <w:szCs w:val="20"/>
                <w:lang w:val="en-GB"/>
              </w:rPr>
            </w:pPr>
            <w:r w:rsidRPr="00D07850">
              <w:rPr>
                <w:sz w:val="20"/>
                <w:szCs w:val="20"/>
                <w:lang w:val="en-GB"/>
              </w:rPr>
              <w:t>Oceanography, climatology</w:t>
            </w:r>
          </w:p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 xml:space="preserve">OGS Data Published, CNR Data off-line </w:t>
            </w:r>
          </w:p>
        </w:tc>
        <w:tc>
          <w:tcPr>
            <w:tcW w:w="1418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060A4" w:rsidRPr="00F41343" w:rsidTr="00E41011">
        <w:trPr>
          <w:trHeight w:val="589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 xml:space="preserve">INGV-MEDUSA-Pozzuoli 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X</w:t>
            </w:r>
          </w:p>
        </w:tc>
        <w:tc>
          <w:tcPr>
            <w:tcW w:w="5953" w:type="dxa"/>
          </w:tcPr>
          <w:p w:rsidR="008060A4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 xml:space="preserve">Access not set yet </w:t>
            </w:r>
          </w:p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Data published in real time</w:t>
            </w:r>
          </w:p>
        </w:tc>
        <w:tc>
          <w:tcPr>
            <w:tcW w:w="1418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060A4" w:rsidRPr="00F41343" w:rsidTr="00E41011">
        <w:trPr>
          <w:trHeight w:val="589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 xml:space="preserve">CNR-Capo </w:t>
            </w:r>
            <w:proofErr w:type="spellStart"/>
            <w:r w:rsidRPr="00F41343">
              <w:rPr>
                <w:lang w:val="en-GB"/>
              </w:rPr>
              <w:t>Granitola</w:t>
            </w:r>
            <w:proofErr w:type="spellEnd"/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95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 xml:space="preserve">Acoustic </w:t>
            </w:r>
            <w:r>
              <w:rPr>
                <w:sz w:val="20"/>
                <w:szCs w:val="20"/>
                <w:lang w:val="en-GB"/>
              </w:rPr>
              <w:t xml:space="preserve"> ( data off-line, not published)</w:t>
            </w:r>
          </w:p>
        </w:tc>
        <w:tc>
          <w:tcPr>
            <w:tcW w:w="1418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060A4" w:rsidRPr="00A52D64" w:rsidTr="00E41011">
        <w:trPr>
          <w:trHeight w:val="872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 xml:space="preserve">INGV - </w:t>
            </w:r>
            <w:proofErr w:type="spellStart"/>
            <w:r w:rsidRPr="00F41343">
              <w:rPr>
                <w:lang w:val="en-GB"/>
              </w:rPr>
              <w:t>Panarea</w:t>
            </w:r>
            <w:proofErr w:type="spellEnd"/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953" w:type="dxa"/>
          </w:tcPr>
          <w:p w:rsidR="008060A4" w:rsidRPr="00A52D64" w:rsidRDefault="008060A4" w:rsidP="003352F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Physico</w:t>
            </w:r>
            <w:proofErr w:type="spellEnd"/>
            <w:r>
              <w:rPr>
                <w:lang w:val="en-GB"/>
              </w:rPr>
              <w:t>-c</w:t>
            </w:r>
            <w:r w:rsidRPr="00A52D64">
              <w:rPr>
                <w:lang w:val="en-GB"/>
              </w:rPr>
              <w:t>hemical data visualised, metadata not available</w:t>
            </w:r>
          </w:p>
        </w:tc>
        <w:tc>
          <w:tcPr>
            <w:tcW w:w="1418" w:type="dxa"/>
          </w:tcPr>
          <w:p w:rsidR="008060A4" w:rsidRPr="00A52D64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060A4" w:rsidRPr="00F41343" w:rsidTr="00E41011">
        <w:trPr>
          <w:trHeight w:val="294"/>
        </w:trPr>
        <w:tc>
          <w:tcPr>
            <w:tcW w:w="14029" w:type="dxa"/>
            <w:gridSpan w:val="6"/>
            <w:shd w:val="clear" w:color="auto" w:fill="92D050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78796A">
              <w:rPr>
                <w:lang w:val="en-GB"/>
              </w:rPr>
              <w:t>IN Progress</w:t>
            </w:r>
          </w:p>
        </w:tc>
      </w:tr>
      <w:tr w:rsidR="008060A4" w:rsidRPr="00F41343" w:rsidTr="00E41011">
        <w:trPr>
          <w:trHeight w:val="589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lastRenderedPageBreak/>
              <w:t>ENEA-Lampedusa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</w:tr>
      <w:tr w:rsidR="008060A4" w:rsidRPr="00F41343" w:rsidTr="00E41011">
        <w:trPr>
          <w:trHeight w:val="578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 xml:space="preserve">SZN – </w:t>
            </w:r>
            <w:proofErr w:type="spellStart"/>
            <w:r>
              <w:rPr>
                <w:lang w:val="en-GB"/>
              </w:rPr>
              <w:t>Golfo</w:t>
            </w:r>
            <w:proofErr w:type="spellEnd"/>
            <w:r>
              <w:rPr>
                <w:lang w:val="en-GB"/>
              </w:rPr>
              <w:t xml:space="preserve"> Napoli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</w:tr>
      <w:tr w:rsidR="008060A4" w:rsidRPr="00F41343" w:rsidTr="00E41011">
        <w:trPr>
          <w:trHeight w:val="294"/>
        </w:trPr>
        <w:tc>
          <w:tcPr>
            <w:tcW w:w="2573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CNR-SN1</w:t>
            </w:r>
          </w:p>
        </w:tc>
        <w:tc>
          <w:tcPr>
            <w:tcW w:w="1250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8060A4" w:rsidRPr="00F41343" w:rsidRDefault="008060A4" w:rsidP="003352F0">
            <w:pPr>
              <w:rPr>
                <w:lang w:val="en-GB"/>
              </w:rPr>
            </w:pPr>
            <w:r w:rsidRPr="00F41343">
              <w:rPr>
                <w:lang w:val="en-GB"/>
              </w:rPr>
              <w:t>X</w:t>
            </w:r>
          </w:p>
        </w:tc>
        <w:tc>
          <w:tcPr>
            <w:tcW w:w="1134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5953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  <w:tc>
          <w:tcPr>
            <w:tcW w:w="1418" w:type="dxa"/>
          </w:tcPr>
          <w:p w:rsidR="008060A4" w:rsidRPr="00F41343" w:rsidRDefault="008060A4" w:rsidP="003352F0">
            <w:pPr>
              <w:rPr>
                <w:lang w:val="en-GB"/>
              </w:rPr>
            </w:pPr>
          </w:p>
        </w:tc>
      </w:tr>
    </w:tbl>
    <w:p w:rsidR="008060A4" w:rsidRDefault="008060A4"/>
    <w:p w:rsidR="00880E71" w:rsidRDefault="00880E71"/>
    <w:p w:rsidR="00880E71" w:rsidRDefault="00880E71">
      <w:r>
        <w:t>______________________________</w:t>
      </w:r>
    </w:p>
    <w:p w:rsidR="00880E71" w:rsidRDefault="00880E71">
      <w:r>
        <w:t>Art.10 Collaboration Agreement</w:t>
      </w:r>
    </w:p>
    <w:sectPr w:rsidR="00880E71" w:rsidSect="008060A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18"/>
    <w:rsid w:val="001C3C99"/>
    <w:rsid w:val="00492BF8"/>
    <w:rsid w:val="0078796A"/>
    <w:rsid w:val="008060A4"/>
    <w:rsid w:val="00880E71"/>
    <w:rsid w:val="008E4FEE"/>
    <w:rsid w:val="009464B7"/>
    <w:rsid w:val="00A52D64"/>
    <w:rsid w:val="00A93718"/>
    <w:rsid w:val="00D018A7"/>
    <w:rsid w:val="00D07850"/>
    <w:rsid w:val="00E41011"/>
    <w:rsid w:val="00EE4842"/>
    <w:rsid w:val="00EF1916"/>
    <w:rsid w:val="00F41343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6F08-FFB1-4969-A5AE-E69392C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Beranzoli</dc:creator>
  <cp:keywords/>
  <dc:description/>
  <cp:lastModifiedBy>Laura Beranzoli</cp:lastModifiedBy>
  <cp:revision>5</cp:revision>
  <dcterms:created xsi:type="dcterms:W3CDTF">2019-01-24T10:19:00Z</dcterms:created>
  <dcterms:modified xsi:type="dcterms:W3CDTF">2019-01-24T17:21:00Z</dcterms:modified>
</cp:coreProperties>
</file>